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1E84" w14:textId="79C4EBED" w:rsidR="00F9201D" w:rsidRDefault="00486841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Wednesday, February 5, 2020 at the town hall.</w:t>
      </w:r>
    </w:p>
    <w:p w14:paraId="129BE7F3" w14:textId="4FA8329F" w:rsidR="00486841" w:rsidRDefault="00486841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3:00 PM by Darrel.  Certification of Open Meeting Law Requirements was met.  Roll call was held with Ron, Philip, Darrel and Mary present.</w:t>
      </w:r>
    </w:p>
    <w:p w14:paraId="02AAD150" w14:textId="64775394" w:rsidR="00486841" w:rsidRDefault="00486841">
      <w:pPr>
        <w:rPr>
          <w:sz w:val="24"/>
          <w:szCs w:val="24"/>
        </w:rPr>
      </w:pPr>
      <w:r>
        <w:rPr>
          <w:sz w:val="24"/>
          <w:szCs w:val="24"/>
        </w:rPr>
        <w:t xml:space="preserve">  The purpose of the meeting was to go over the project manual.  Discussion on bid process and timeline was held.  Bids to be received and opened March 9, 2020 at 3:00 PM.</w:t>
      </w:r>
    </w:p>
    <w:p w14:paraId="50CE448D" w14:textId="276089DA" w:rsidR="00486841" w:rsidRPr="00486841" w:rsidRDefault="00486841">
      <w:pPr>
        <w:rPr>
          <w:sz w:val="24"/>
          <w:szCs w:val="24"/>
        </w:rPr>
      </w:pPr>
      <w:r>
        <w:rPr>
          <w:sz w:val="24"/>
          <w:szCs w:val="24"/>
        </w:rPr>
        <w:t xml:space="preserve">  Meeting adjourned at 4:15 PM.</w:t>
      </w:r>
      <w:bookmarkStart w:id="0" w:name="_GoBack"/>
      <w:bookmarkEnd w:id="0"/>
    </w:p>
    <w:sectPr w:rsidR="00486841" w:rsidRPr="0048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41"/>
    <w:rsid w:val="00486841"/>
    <w:rsid w:val="0075328E"/>
    <w:rsid w:val="00A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6BA8"/>
  <w15:chartTrackingRefBased/>
  <w15:docId w15:val="{D6E8B517-1E44-4D3D-90AD-3FA4046A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2020-02-09T17:53:00Z</dcterms:created>
  <dcterms:modified xsi:type="dcterms:W3CDTF">2020-02-09T18:04:00Z</dcterms:modified>
</cp:coreProperties>
</file>