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277A" w14:textId="77777777" w:rsidR="00706292" w:rsidRDefault="00706292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Wednesday, January 29, 2020 for an emergency meeting.</w:t>
      </w:r>
    </w:p>
    <w:p w14:paraId="729B516F" w14:textId="40758EFA" w:rsidR="00F9201D" w:rsidRDefault="00706292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1:00 PM.  Certification of Open Meeting Law Requirements was met for an emergency meeting of 2 hours in advance.  Roll call was held with Ron and Darrel present, and Philip via cell phone.</w:t>
      </w:r>
    </w:p>
    <w:p w14:paraId="78FAEA7A" w14:textId="794F3BE7" w:rsidR="00706292" w:rsidRDefault="00706292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Ron.  Motion carried.</w:t>
      </w:r>
    </w:p>
    <w:p w14:paraId="6FB9F3AE" w14:textId="27B39BCA" w:rsidR="00706292" w:rsidRDefault="00706292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the yellow truck was held.</w:t>
      </w:r>
      <w:r w:rsidR="00CD3E72">
        <w:rPr>
          <w:sz w:val="24"/>
          <w:szCs w:val="24"/>
        </w:rPr>
        <w:t xml:space="preserve">  Motion by Ron, second by Philip to fix emissions canister and brake drums and shoes on TP3.  Motion carried.</w:t>
      </w:r>
    </w:p>
    <w:p w14:paraId="306C63BC" w14:textId="3CC957E6" w:rsidR="00CD3E72" w:rsidRDefault="00CD3E72">
      <w:pPr>
        <w:rPr>
          <w:sz w:val="24"/>
          <w:szCs w:val="24"/>
        </w:rPr>
      </w:pPr>
      <w:r>
        <w:rPr>
          <w:sz w:val="24"/>
          <w:szCs w:val="24"/>
        </w:rPr>
        <w:t xml:space="preserve">  Meeting adjourned at 1:20 PM.</w:t>
      </w:r>
    </w:p>
    <w:p w14:paraId="133DED72" w14:textId="49CAEE8D" w:rsidR="00CE6C62" w:rsidRDefault="00CE6C62">
      <w:pPr>
        <w:rPr>
          <w:sz w:val="24"/>
          <w:szCs w:val="24"/>
        </w:rPr>
      </w:pPr>
    </w:p>
    <w:p w14:paraId="092E83A6" w14:textId="587D2469" w:rsidR="00CE6C62" w:rsidRDefault="00CE6C62">
      <w:pPr>
        <w:rPr>
          <w:sz w:val="24"/>
          <w:szCs w:val="24"/>
        </w:rPr>
      </w:pPr>
    </w:p>
    <w:p w14:paraId="53EAB752" w14:textId="6E87A332" w:rsidR="00CE6C62" w:rsidRDefault="00CE6C62">
      <w:pPr>
        <w:rPr>
          <w:sz w:val="24"/>
          <w:szCs w:val="24"/>
        </w:rPr>
      </w:pPr>
    </w:p>
    <w:p w14:paraId="648CB045" w14:textId="045331B1" w:rsidR="00CE6C62" w:rsidRDefault="00CE6C62">
      <w:pPr>
        <w:rPr>
          <w:sz w:val="24"/>
          <w:szCs w:val="24"/>
        </w:rPr>
      </w:pPr>
    </w:p>
    <w:p w14:paraId="06A618FD" w14:textId="2D19528A" w:rsidR="00CE6C62" w:rsidRDefault="00CE6C62">
      <w:pPr>
        <w:rPr>
          <w:sz w:val="24"/>
          <w:szCs w:val="24"/>
        </w:rPr>
      </w:pPr>
    </w:p>
    <w:p w14:paraId="24A33079" w14:textId="0D3BCD8A" w:rsidR="00CE6C62" w:rsidRPr="00706292" w:rsidRDefault="00CE6C6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</w:p>
    <w:sectPr w:rsidR="00CE6C62" w:rsidRPr="00706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92"/>
    <w:rsid w:val="001E558C"/>
    <w:rsid w:val="00706292"/>
    <w:rsid w:val="0075328E"/>
    <w:rsid w:val="00A415FC"/>
    <w:rsid w:val="00CD3E72"/>
    <w:rsid w:val="00C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C641"/>
  <w15:chartTrackingRefBased/>
  <w15:docId w15:val="{6FD55CF5-F0B3-4572-B858-88E63B8C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2020-02-09T20:25:00Z</cp:lastPrinted>
  <dcterms:created xsi:type="dcterms:W3CDTF">2020-02-02T22:08:00Z</dcterms:created>
  <dcterms:modified xsi:type="dcterms:W3CDTF">2020-02-09T20:25:00Z</dcterms:modified>
</cp:coreProperties>
</file>