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D80CE" w14:textId="2D6EBC42" w:rsidR="00F9201D" w:rsidRDefault="001D4156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May 18, 2020 at the town hall.</w:t>
      </w:r>
    </w:p>
    <w:p w14:paraId="5CF53965" w14:textId="77777777" w:rsidR="001D4156" w:rsidRDefault="001D4156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3:31 PM.  Certification of Open Meeting Law Requirements was met.  Roll call was held with Ron, Philip, Darrel, Mary and Cathy present.</w:t>
      </w:r>
    </w:p>
    <w:p w14:paraId="5A8F2063" w14:textId="0E53A86F" w:rsidR="001D4156" w:rsidRDefault="001D4156">
      <w:pPr>
        <w:rPr>
          <w:sz w:val="24"/>
          <w:szCs w:val="24"/>
        </w:rPr>
      </w:pPr>
      <w:r>
        <w:rPr>
          <w:sz w:val="24"/>
          <w:szCs w:val="24"/>
        </w:rPr>
        <w:t xml:space="preserve">  A motion to approve the agenda was made by Darrel, second by Philip.  Motion carried.</w:t>
      </w:r>
    </w:p>
    <w:p w14:paraId="0CD24AC1" w14:textId="3A716A50" w:rsidR="001D4156" w:rsidRDefault="001D4156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2C085D8C" w14:textId="73424B7D" w:rsidR="001D4156" w:rsidRDefault="001D4156">
      <w:pPr>
        <w:rPr>
          <w:sz w:val="24"/>
          <w:szCs w:val="24"/>
        </w:rPr>
      </w:pPr>
      <w:r>
        <w:rPr>
          <w:sz w:val="24"/>
          <w:szCs w:val="24"/>
        </w:rPr>
        <w:t xml:space="preserve">  Building</w:t>
      </w:r>
      <w:r w:rsidR="00AB64D8">
        <w:rPr>
          <w:sz w:val="24"/>
          <w:szCs w:val="24"/>
        </w:rPr>
        <w:t xml:space="preserve">:  Motion by Ron, second by </w:t>
      </w:r>
      <w:r w:rsidR="005B123D">
        <w:rPr>
          <w:sz w:val="24"/>
          <w:szCs w:val="24"/>
        </w:rPr>
        <w:t>Darrel</w:t>
      </w:r>
      <w:r w:rsidR="00AB64D8">
        <w:rPr>
          <w:sz w:val="24"/>
          <w:szCs w:val="24"/>
        </w:rPr>
        <w:t xml:space="preserve"> to have the </w:t>
      </w:r>
      <w:r w:rsidR="00AB64D8" w:rsidRPr="005B123D">
        <w:rPr>
          <w:sz w:val="24"/>
          <w:szCs w:val="24"/>
          <w:u w:val="single"/>
        </w:rPr>
        <w:t>exterior siding</w:t>
      </w:r>
      <w:r w:rsidR="00AB64D8">
        <w:rPr>
          <w:sz w:val="24"/>
          <w:szCs w:val="24"/>
        </w:rPr>
        <w:t xml:space="preserve"> the color </w:t>
      </w:r>
      <w:r w:rsidR="00AB64D8" w:rsidRPr="00AB64D8">
        <w:rPr>
          <w:b/>
          <w:bCs/>
          <w:sz w:val="24"/>
          <w:szCs w:val="24"/>
        </w:rPr>
        <w:t>Smoke</w:t>
      </w:r>
      <w:r w:rsidR="000622B7">
        <w:rPr>
          <w:b/>
          <w:bCs/>
          <w:sz w:val="24"/>
          <w:szCs w:val="24"/>
        </w:rPr>
        <w:t xml:space="preserve"> Gray</w:t>
      </w:r>
      <w:r w:rsidR="00AB64D8">
        <w:rPr>
          <w:sz w:val="24"/>
          <w:szCs w:val="24"/>
        </w:rPr>
        <w:t xml:space="preserve">, </w:t>
      </w:r>
      <w:r w:rsidR="00AB64D8" w:rsidRPr="005B123D">
        <w:rPr>
          <w:sz w:val="24"/>
          <w:szCs w:val="24"/>
          <w:u w:val="single"/>
        </w:rPr>
        <w:t>wainscoting</w:t>
      </w:r>
      <w:r w:rsidR="00AB64D8">
        <w:rPr>
          <w:sz w:val="24"/>
          <w:szCs w:val="24"/>
        </w:rPr>
        <w:t xml:space="preserve"> the color </w:t>
      </w:r>
      <w:r w:rsidR="00AB64D8" w:rsidRPr="00AB64D8">
        <w:rPr>
          <w:b/>
          <w:bCs/>
          <w:sz w:val="24"/>
          <w:szCs w:val="24"/>
        </w:rPr>
        <w:t>Charcoal</w:t>
      </w:r>
      <w:r w:rsidR="000622B7">
        <w:rPr>
          <w:b/>
          <w:bCs/>
          <w:sz w:val="24"/>
          <w:szCs w:val="24"/>
        </w:rPr>
        <w:t xml:space="preserve"> Gray</w:t>
      </w:r>
      <w:r w:rsidR="00AB64D8">
        <w:rPr>
          <w:sz w:val="24"/>
          <w:szCs w:val="24"/>
        </w:rPr>
        <w:t xml:space="preserve">, </w:t>
      </w:r>
      <w:r w:rsidR="00AB64D8" w:rsidRPr="005B123D">
        <w:rPr>
          <w:sz w:val="24"/>
          <w:szCs w:val="24"/>
          <w:u w:val="single"/>
        </w:rPr>
        <w:t>trim</w:t>
      </w:r>
      <w:r w:rsidR="00AB64D8">
        <w:rPr>
          <w:sz w:val="24"/>
          <w:szCs w:val="24"/>
        </w:rPr>
        <w:t xml:space="preserve"> (soffit &amp; fascia</w:t>
      </w:r>
      <w:r w:rsidR="00AB64D8" w:rsidRPr="00AB64D8">
        <w:rPr>
          <w:sz w:val="24"/>
          <w:szCs w:val="24"/>
        </w:rPr>
        <w:t>)</w:t>
      </w:r>
      <w:r w:rsidR="00AB64D8">
        <w:rPr>
          <w:sz w:val="24"/>
          <w:szCs w:val="24"/>
        </w:rPr>
        <w:t xml:space="preserve"> </w:t>
      </w:r>
      <w:r w:rsidR="00AB64D8" w:rsidRPr="00AB64D8">
        <w:rPr>
          <w:b/>
          <w:bCs/>
          <w:sz w:val="24"/>
          <w:szCs w:val="24"/>
        </w:rPr>
        <w:t>Bright White</w:t>
      </w:r>
      <w:r w:rsidR="00AB64D8">
        <w:rPr>
          <w:sz w:val="24"/>
          <w:szCs w:val="24"/>
        </w:rPr>
        <w:t xml:space="preserve">, the </w:t>
      </w:r>
      <w:r w:rsidR="00AB64D8" w:rsidRPr="005B123D">
        <w:rPr>
          <w:sz w:val="24"/>
          <w:szCs w:val="24"/>
          <w:u w:val="single"/>
        </w:rPr>
        <w:t>roof</w:t>
      </w:r>
      <w:r w:rsidR="00AB64D8">
        <w:rPr>
          <w:sz w:val="24"/>
          <w:szCs w:val="24"/>
        </w:rPr>
        <w:t xml:space="preserve"> </w:t>
      </w:r>
      <w:r w:rsidR="00AB64D8" w:rsidRPr="00AB64D8">
        <w:rPr>
          <w:b/>
          <w:bCs/>
          <w:sz w:val="24"/>
          <w:szCs w:val="24"/>
        </w:rPr>
        <w:t>Black Crinkle</w:t>
      </w:r>
      <w:r w:rsidR="00AB64D8">
        <w:rPr>
          <w:b/>
          <w:bCs/>
          <w:sz w:val="24"/>
          <w:szCs w:val="24"/>
        </w:rPr>
        <w:t xml:space="preserve"> </w:t>
      </w:r>
      <w:r w:rsidR="00AB64D8">
        <w:rPr>
          <w:sz w:val="24"/>
          <w:szCs w:val="24"/>
        </w:rPr>
        <w:t xml:space="preserve">and the </w:t>
      </w:r>
      <w:r w:rsidR="00AB64D8" w:rsidRPr="005B123D">
        <w:rPr>
          <w:sz w:val="24"/>
          <w:szCs w:val="24"/>
          <w:u w:val="single"/>
        </w:rPr>
        <w:t>overhead doors</w:t>
      </w:r>
      <w:r w:rsidR="00AB64D8">
        <w:rPr>
          <w:sz w:val="24"/>
          <w:szCs w:val="24"/>
        </w:rPr>
        <w:t xml:space="preserve"> </w:t>
      </w:r>
      <w:r w:rsidR="00AB64D8" w:rsidRPr="00AB64D8">
        <w:rPr>
          <w:b/>
          <w:bCs/>
          <w:sz w:val="24"/>
          <w:szCs w:val="24"/>
        </w:rPr>
        <w:t>White</w:t>
      </w:r>
      <w:r w:rsidR="00AB64D8">
        <w:rPr>
          <w:sz w:val="24"/>
          <w:szCs w:val="24"/>
        </w:rPr>
        <w:t xml:space="preserve"> with windows in the 3</w:t>
      </w:r>
      <w:r w:rsidR="00AB64D8" w:rsidRPr="00AB64D8">
        <w:rPr>
          <w:sz w:val="24"/>
          <w:szCs w:val="24"/>
          <w:vertAlign w:val="superscript"/>
        </w:rPr>
        <w:t>rd</w:t>
      </w:r>
      <w:r w:rsidR="00AB64D8">
        <w:rPr>
          <w:sz w:val="24"/>
          <w:szCs w:val="24"/>
        </w:rPr>
        <w:t xml:space="preserve"> panel</w:t>
      </w:r>
      <w:r w:rsidR="005B123D">
        <w:rPr>
          <w:sz w:val="24"/>
          <w:szCs w:val="24"/>
        </w:rPr>
        <w:t>.  Motion carried.</w:t>
      </w:r>
    </w:p>
    <w:p w14:paraId="5361C6A2" w14:textId="77777777" w:rsidR="005B123D" w:rsidRDefault="005B12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B123D">
        <w:rPr>
          <w:sz w:val="24"/>
          <w:szCs w:val="24"/>
          <w:u w:val="single"/>
        </w:rPr>
        <w:t>Entrance Doors</w:t>
      </w:r>
      <w:r>
        <w:rPr>
          <w:sz w:val="24"/>
          <w:szCs w:val="24"/>
        </w:rPr>
        <w:t xml:space="preserve">:  Motion by Ron, second by Darrel to have </w:t>
      </w:r>
      <w:r>
        <w:rPr>
          <w:b/>
          <w:bCs/>
          <w:sz w:val="24"/>
          <w:szCs w:val="24"/>
        </w:rPr>
        <w:t>Clear Anodized Aluminum Finish</w:t>
      </w:r>
      <w:r>
        <w:rPr>
          <w:sz w:val="24"/>
          <w:szCs w:val="24"/>
        </w:rPr>
        <w:t xml:space="preserve"> doors, 3 all glass and 2 with ½ glass.  Motion carried.</w:t>
      </w:r>
    </w:p>
    <w:p w14:paraId="2404480E" w14:textId="4DDB9A8F" w:rsidR="005B123D" w:rsidRDefault="005B12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B123D">
        <w:rPr>
          <w:sz w:val="24"/>
          <w:szCs w:val="24"/>
          <w:u w:val="single"/>
        </w:rPr>
        <w:t>Windows</w:t>
      </w:r>
      <w:r>
        <w:rPr>
          <w:sz w:val="24"/>
          <w:szCs w:val="24"/>
        </w:rPr>
        <w:t xml:space="preserve">:  Motion by Ron, second by Darrel to have </w:t>
      </w:r>
      <w:r w:rsidRPr="005B123D">
        <w:rPr>
          <w:b/>
          <w:bCs/>
          <w:sz w:val="24"/>
          <w:szCs w:val="24"/>
        </w:rPr>
        <w:t>White</w:t>
      </w:r>
      <w:r>
        <w:rPr>
          <w:sz w:val="24"/>
          <w:szCs w:val="24"/>
        </w:rPr>
        <w:t xml:space="preserve"> windows.  Motion carried.</w:t>
      </w:r>
    </w:p>
    <w:p w14:paraId="7CC54972" w14:textId="57FCEFAC" w:rsidR="005B123D" w:rsidRDefault="005B12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B123D">
        <w:rPr>
          <w:sz w:val="24"/>
          <w:szCs w:val="24"/>
          <w:u w:val="single"/>
        </w:rPr>
        <w:t>Stone</w:t>
      </w:r>
      <w:r>
        <w:rPr>
          <w:sz w:val="24"/>
          <w:szCs w:val="24"/>
        </w:rPr>
        <w:t xml:space="preserve">:  Motion by Darrel, second by Philip to choose the </w:t>
      </w:r>
      <w:r w:rsidRPr="005B123D">
        <w:rPr>
          <w:b/>
          <w:bCs/>
          <w:sz w:val="24"/>
          <w:szCs w:val="24"/>
        </w:rPr>
        <w:t>Kensington Stone</w:t>
      </w:r>
      <w:r>
        <w:rPr>
          <w:sz w:val="24"/>
          <w:szCs w:val="24"/>
        </w:rPr>
        <w:t>.  Motion carried.</w:t>
      </w:r>
    </w:p>
    <w:p w14:paraId="00AE84AE" w14:textId="77777777" w:rsidR="00BE241E" w:rsidRDefault="005B12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A65C1" w:rsidRPr="004A65C1">
        <w:rPr>
          <w:sz w:val="24"/>
          <w:szCs w:val="24"/>
          <w:u w:val="single"/>
        </w:rPr>
        <w:t xml:space="preserve">Back Wall Shop Windows: </w:t>
      </w:r>
      <w:r w:rsidR="004A65C1">
        <w:rPr>
          <w:sz w:val="24"/>
          <w:szCs w:val="24"/>
        </w:rPr>
        <w:t xml:space="preserve"> Motion by Darrel, second by Ron to have shop back wall windows dropped to 7’2” to match service door height.  Motion carried.</w:t>
      </w:r>
    </w:p>
    <w:p w14:paraId="1D837340" w14:textId="3F421D3D" w:rsidR="005B123D" w:rsidRDefault="00BE241E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advertise </w:t>
      </w:r>
      <w:proofErr w:type="spellStart"/>
      <w:r>
        <w:rPr>
          <w:sz w:val="24"/>
          <w:szCs w:val="24"/>
        </w:rPr>
        <w:t>Quarne</w:t>
      </w:r>
      <w:proofErr w:type="spellEnd"/>
      <w:r>
        <w:rPr>
          <w:sz w:val="24"/>
          <w:szCs w:val="24"/>
        </w:rPr>
        <w:t xml:space="preserve"> Road roadwork separately as blade patching and chip sealing.  Motion carried.</w:t>
      </w:r>
      <w:r w:rsidR="004A65C1" w:rsidRPr="004A65C1">
        <w:rPr>
          <w:sz w:val="24"/>
          <w:szCs w:val="24"/>
        </w:rPr>
        <w:t xml:space="preserve"> </w:t>
      </w:r>
    </w:p>
    <w:p w14:paraId="3A3FCC56" w14:textId="77777777" w:rsidR="007A30E7" w:rsidRDefault="00BE241E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hire Rod </w:t>
      </w:r>
      <w:proofErr w:type="spellStart"/>
      <w:r>
        <w:rPr>
          <w:sz w:val="24"/>
          <w:szCs w:val="24"/>
        </w:rPr>
        <w:t>Noren</w:t>
      </w:r>
      <w:proofErr w:type="spellEnd"/>
      <w:r>
        <w:rPr>
          <w:sz w:val="24"/>
          <w:szCs w:val="24"/>
        </w:rPr>
        <w:t xml:space="preserve"> to replace culverts on </w:t>
      </w:r>
      <w:proofErr w:type="spellStart"/>
      <w:r>
        <w:rPr>
          <w:sz w:val="24"/>
          <w:szCs w:val="24"/>
        </w:rPr>
        <w:t>Quarne</w:t>
      </w:r>
      <w:proofErr w:type="spellEnd"/>
      <w:r>
        <w:rPr>
          <w:sz w:val="24"/>
          <w:szCs w:val="24"/>
        </w:rPr>
        <w:t xml:space="preserve"> Road, Garden Valley Road and remove the culvert on </w:t>
      </w:r>
      <w:proofErr w:type="spellStart"/>
      <w:r>
        <w:rPr>
          <w:sz w:val="24"/>
          <w:szCs w:val="24"/>
        </w:rPr>
        <w:t>Flaaten</w:t>
      </w:r>
      <w:proofErr w:type="spellEnd"/>
      <w:r>
        <w:rPr>
          <w:sz w:val="24"/>
          <w:szCs w:val="24"/>
        </w:rPr>
        <w:t xml:space="preserve"> Road.  Motion carried.  Motion by Darrel, second by Ron to hire Nelson Diesel &amp; Dozing to replace culverts on Bradley Road and Peterson Coulee Road.  Motion carried.</w:t>
      </w:r>
    </w:p>
    <w:p w14:paraId="3A648DD5" w14:textId="2C4EB56D" w:rsidR="00BE241E" w:rsidRDefault="007A30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241E">
        <w:rPr>
          <w:sz w:val="24"/>
          <w:szCs w:val="24"/>
        </w:rPr>
        <w:t xml:space="preserve">Discussion was held on </w:t>
      </w:r>
      <w:r>
        <w:rPr>
          <w:sz w:val="24"/>
          <w:szCs w:val="24"/>
        </w:rPr>
        <w:t>who should mow the State property adjacent to Hanson Lane and Johnson Lane.  Motion by Darrel, second by Ron to talk to the County &amp; State to see if they will.  Motion carried.</w:t>
      </w:r>
    </w:p>
    <w:p w14:paraId="6292E80B" w14:textId="7144211D" w:rsidR="007A30E7" w:rsidRDefault="007A30E7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late disbursements for May.  Motion carried.</w:t>
      </w:r>
    </w:p>
    <w:p w14:paraId="6E44E657" w14:textId="2314FCD4" w:rsidR="007A30E7" w:rsidRDefault="007A30E7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new building fire # is 1102 E Broadway &amp; BOR June 3, 2020 6-8 PM</w:t>
      </w:r>
    </w:p>
    <w:p w14:paraId="77340DC8" w14:textId="035B24DE" w:rsidR="007A30E7" w:rsidRDefault="007A30E7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next regular board meeting June 8, 2020 at 5:30 PM:  building interior </w:t>
      </w:r>
    </w:p>
    <w:p w14:paraId="5AA2084D" w14:textId="7FF74A75" w:rsidR="007A30E7" w:rsidRDefault="007A30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76FD">
        <w:rPr>
          <w:sz w:val="24"/>
          <w:szCs w:val="24"/>
        </w:rPr>
        <w:t>Motion to adjourn at 4:57 PM by Ron, second by Philip.  Motion carried.</w:t>
      </w:r>
    </w:p>
    <w:p w14:paraId="10A3A15F" w14:textId="72C5E0D1" w:rsidR="007A30E7" w:rsidRDefault="007A30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F8F09ED" w14:textId="77777777" w:rsidR="007A30E7" w:rsidRPr="004A65C1" w:rsidRDefault="007A30E7">
      <w:pPr>
        <w:rPr>
          <w:sz w:val="24"/>
          <w:szCs w:val="24"/>
          <w:u w:val="single"/>
        </w:rPr>
      </w:pPr>
    </w:p>
    <w:sectPr w:rsidR="007A30E7" w:rsidRPr="004A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56"/>
    <w:rsid w:val="000622B7"/>
    <w:rsid w:val="001D4156"/>
    <w:rsid w:val="004A65C1"/>
    <w:rsid w:val="005B123D"/>
    <w:rsid w:val="0075328E"/>
    <w:rsid w:val="007A30E7"/>
    <w:rsid w:val="00A415FC"/>
    <w:rsid w:val="00A876FD"/>
    <w:rsid w:val="00AB64D8"/>
    <w:rsid w:val="00B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6228"/>
  <w15:chartTrackingRefBased/>
  <w15:docId w15:val="{ED0F2CEA-52DB-4102-B7ED-7E39584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2020-05-19T01:08:00Z</dcterms:created>
  <dcterms:modified xsi:type="dcterms:W3CDTF">2020-05-19T22:17:00Z</dcterms:modified>
</cp:coreProperties>
</file>