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E5EBE" w14:textId="0F31EB98" w:rsidR="00F9201D" w:rsidRDefault="00FC46DE">
      <w:pPr>
        <w:rPr>
          <w:sz w:val="24"/>
          <w:szCs w:val="24"/>
        </w:rPr>
      </w:pPr>
      <w:r>
        <w:rPr>
          <w:sz w:val="24"/>
          <w:szCs w:val="24"/>
        </w:rPr>
        <w:t xml:space="preserve">  The Town of Preston met on Monday, June 8, 2020 at the town hall.</w:t>
      </w:r>
    </w:p>
    <w:p w14:paraId="0927DA73" w14:textId="3F62E454" w:rsidR="00FC46DE" w:rsidRDefault="00FC46DE">
      <w:pPr>
        <w:rPr>
          <w:sz w:val="24"/>
          <w:szCs w:val="24"/>
        </w:rPr>
      </w:pPr>
      <w:r>
        <w:rPr>
          <w:sz w:val="24"/>
          <w:szCs w:val="24"/>
        </w:rPr>
        <w:t xml:space="preserve">  The meeting was called to order by Darrel at 5:30 PM.  Certification of Open Meeting Law Requirements was met.  Roll call was held with Ron, Philip, Darrel, Mary and Cathy present.</w:t>
      </w:r>
    </w:p>
    <w:p w14:paraId="4FDE3093" w14:textId="1029E214" w:rsidR="00FC46DE" w:rsidRDefault="00FC46DE">
      <w:pPr>
        <w:rPr>
          <w:sz w:val="24"/>
          <w:szCs w:val="24"/>
        </w:rPr>
      </w:pPr>
      <w:r>
        <w:rPr>
          <w:sz w:val="24"/>
          <w:szCs w:val="24"/>
        </w:rPr>
        <w:t xml:space="preserve">  A motion to approve the agenda was made by Darrel, second by Ron.  Motion carried.</w:t>
      </w:r>
    </w:p>
    <w:p w14:paraId="31D2DAE7" w14:textId="3848E1FA" w:rsidR="00FC46DE" w:rsidRDefault="00FC46DE">
      <w:pPr>
        <w:rPr>
          <w:sz w:val="24"/>
          <w:szCs w:val="24"/>
        </w:rPr>
      </w:pPr>
      <w:r>
        <w:rPr>
          <w:sz w:val="24"/>
          <w:szCs w:val="24"/>
        </w:rPr>
        <w:t xml:space="preserve">  The minutes of the May 11, 2020 regular board meeting was approved with a motion Ron, second by Philip.  Motion carried.</w:t>
      </w:r>
    </w:p>
    <w:p w14:paraId="4A597AB3" w14:textId="4F4484DD" w:rsidR="00FC46DE" w:rsidRDefault="00FC46DE">
      <w:pPr>
        <w:rPr>
          <w:sz w:val="24"/>
          <w:szCs w:val="24"/>
        </w:rPr>
      </w:pPr>
      <w:r>
        <w:rPr>
          <w:sz w:val="24"/>
          <w:szCs w:val="24"/>
        </w:rPr>
        <w:t xml:space="preserve">  The treasurer’s report for June was approved with a motion by Ron, second by Philip.  Motion carried.</w:t>
      </w:r>
    </w:p>
    <w:p w14:paraId="12A9F45F" w14:textId="7AA37A31" w:rsidR="00FC46DE" w:rsidRDefault="00FC46DE">
      <w:pPr>
        <w:rPr>
          <w:sz w:val="24"/>
          <w:szCs w:val="24"/>
        </w:rPr>
      </w:pPr>
      <w:r>
        <w:rPr>
          <w:sz w:val="24"/>
          <w:szCs w:val="24"/>
        </w:rPr>
        <w:t xml:space="preserve">  Public comment:  None</w:t>
      </w:r>
    </w:p>
    <w:p w14:paraId="6C93AFFF" w14:textId="5BCEFE0F" w:rsidR="00FC46DE" w:rsidRDefault="00FC46DE">
      <w:pPr>
        <w:rPr>
          <w:sz w:val="24"/>
          <w:szCs w:val="24"/>
        </w:rPr>
      </w:pPr>
      <w:r>
        <w:rPr>
          <w:sz w:val="24"/>
          <w:szCs w:val="24"/>
        </w:rPr>
        <w:t xml:space="preserve">  Patrolman’s report:  None</w:t>
      </w:r>
    </w:p>
    <w:p w14:paraId="28E81D0D" w14:textId="1C4A0DAB" w:rsidR="00484660" w:rsidRDefault="00FC46DE">
      <w:pPr>
        <w:rPr>
          <w:sz w:val="24"/>
          <w:szCs w:val="24"/>
        </w:rPr>
      </w:pPr>
      <w:r>
        <w:rPr>
          <w:sz w:val="24"/>
          <w:szCs w:val="24"/>
        </w:rPr>
        <w:t xml:space="preserve">  Motion by Darrel, second by </w:t>
      </w:r>
      <w:r w:rsidR="00484660">
        <w:rPr>
          <w:sz w:val="24"/>
          <w:szCs w:val="24"/>
        </w:rPr>
        <w:t>Phillip</w:t>
      </w:r>
      <w:r>
        <w:rPr>
          <w:sz w:val="24"/>
          <w:szCs w:val="24"/>
        </w:rPr>
        <w:t xml:space="preserve"> to open hearing for liquor license applications</w:t>
      </w:r>
      <w:r w:rsidR="00484660">
        <w:rPr>
          <w:sz w:val="24"/>
          <w:szCs w:val="24"/>
        </w:rPr>
        <w:t>.  Motion carried.  Motion by Darrel, second by Ron to close liquor license hearing after hearing no discussion.  Motion carried.  Motion by Darrel, second by Ron to issue the Blair Sportsman’s Club a Class “B” fermented beer license.  Motion carried.</w:t>
      </w:r>
    </w:p>
    <w:p w14:paraId="6DA3AF2E" w14:textId="6E398335" w:rsidR="00FC46DE" w:rsidRDefault="00484660">
      <w:pPr>
        <w:rPr>
          <w:sz w:val="24"/>
          <w:szCs w:val="24"/>
        </w:rPr>
      </w:pPr>
      <w:r>
        <w:rPr>
          <w:sz w:val="24"/>
          <w:szCs w:val="24"/>
        </w:rPr>
        <w:t xml:space="preserve">  </w:t>
      </w:r>
      <w:r w:rsidR="00FC46DE">
        <w:rPr>
          <w:sz w:val="24"/>
          <w:szCs w:val="24"/>
        </w:rPr>
        <w:t xml:space="preserve">  </w:t>
      </w:r>
      <w:r w:rsidR="0004519C">
        <w:rPr>
          <w:sz w:val="24"/>
          <w:szCs w:val="24"/>
        </w:rPr>
        <w:t xml:space="preserve">Bids for </w:t>
      </w:r>
      <w:proofErr w:type="spellStart"/>
      <w:r w:rsidR="0004519C">
        <w:rPr>
          <w:sz w:val="24"/>
          <w:szCs w:val="24"/>
        </w:rPr>
        <w:t>Quarne</w:t>
      </w:r>
      <w:proofErr w:type="spellEnd"/>
      <w:r w:rsidR="0004519C">
        <w:rPr>
          <w:sz w:val="24"/>
          <w:szCs w:val="24"/>
        </w:rPr>
        <w:t xml:space="preserve"> Road were opened:  </w:t>
      </w:r>
    </w:p>
    <w:p w14:paraId="2F6B750D" w14:textId="1125DD3B" w:rsidR="0004519C" w:rsidRDefault="0004519C">
      <w:pPr>
        <w:rPr>
          <w:sz w:val="24"/>
          <w:szCs w:val="24"/>
          <w:u w:val="single"/>
        </w:rPr>
      </w:pPr>
      <w:r>
        <w:rPr>
          <w:sz w:val="24"/>
          <w:szCs w:val="24"/>
        </w:rPr>
        <w:tab/>
      </w:r>
      <w:r>
        <w:rPr>
          <w:sz w:val="24"/>
          <w:szCs w:val="24"/>
        </w:rPr>
        <w:tab/>
      </w:r>
      <w:r>
        <w:rPr>
          <w:sz w:val="24"/>
          <w:szCs w:val="24"/>
        </w:rPr>
        <w:tab/>
      </w:r>
      <w:r w:rsidRPr="0004519C">
        <w:rPr>
          <w:sz w:val="24"/>
          <w:szCs w:val="24"/>
          <w:u w:val="single"/>
        </w:rPr>
        <w:t>Blade patch</w:t>
      </w:r>
      <w:r>
        <w:rPr>
          <w:sz w:val="24"/>
          <w:szCs w:val="24"/>
        </w:rPr>
        <w:tab/>
      </w:r>
      <w:r>
        <w:rPr>
          <w:sz w:val="24"/>
          <w:szCs w:val="24"/>
        </w:rPr>
        <w:tab/>
      </w:r>
      <w:r>
        <w:rPr>
          <w:sz w:val="24"/>
          <w:szCs w:val="24"/>
        </w:rPr>
        <w:tab/>
      </w:r>
      <w:r>
        <w:rPr>
          <w:sz w:val="24"/>
          <w:szCs w:val="24"/>
        </w:rPr>
        <w:tab/>
      </w:r>
      <w:r w:rsidRPr="0004519C">
        <w:rPr>
          <w:sz w:val="24"/>
          <w:szCs w:val="24"/>
          <w:u w:val="single"/>
        </w:rPr>
        <w:t>Chip</w:t>
      </w:r>
      <w:r w:rsidR="00A732AA">
        <w:rPr>
          <w:sz w:val="24"/>
          <w:szCs w:val="24"/>
          <w:u w:val="single"/>
        </w:rPr>
        <w:t xml:space="preserve"> </w:t>
      </w:r>
      <w:r w:rsidRPr="0004519C">
        <w:rPr>
          <w:sz w:val="24"/>
          <w:szCs w:val="24"/>
          <w:u w:val="single"/>
        </w:rPr>
        <w:t>seal</w:t>
      </w:r>
    </w:p>
    <w:p w14:paraId="6FDF4799" w14:textId="0915026C" w:rsidR="0004519C" w:rsidRDefault="0004519C">
      <w:pPr>
        <w:rPr>
          <w:sz w:val="24"/>
          <w:szCs w:val="24"/>
        </w:rPr>
      </w:pPr>
      <w:proofErr w:type="spellStart"/>
      <w:r>
        <w:rPr>
          <w:sz w:val="24"/>
          <w:szCs w:val="24"/>
        </w:rPr>
        <w:t>Tremp</w:t>
      </w:r>
      <w:proofErr w:type="spellEnd"/>
      <w:r>
        <w:rPr>
          <w:sz w:val="24"/>
          <w:szCs w:val="24"/>
        </w:rPr>
        <w:t xml:space="preserve"> County</w:t>
      </w:r>
      <w:r>
        <w:rPr>
          <w:sz w:val="24"/>
          <w:szCs w:val="24"/>
        </w:rPr>
        <w:tab/>
      </w:r>
      <w:r>
        <w:rPr>
          <w:sz w:val="24"/>
          <w:szCs w:val="24"/>
        </w:rPr>
        <w:tab/>
        <w:t>$23,000</w:t>
      </w:r>
      <w:r>
        <w:rPr>
          <w:sz w:val="24"/>
          <w:szCs w:val="24"/>
        </w:rPr>
        <w:tab/>
      </w:r>
      <w:r>
        <w:rPr>
          <w:sz w:val="24"/>
          <w:szCs w:val="24"/>
        </w:rPr>
        <w:tab/>
      </w:r>
      <w:r>
        <w:rPr>
          <w:sz w:val="24"/>
          <w:szCs w:val="24"/>
        </w:rPr>
        <w:tab/>
      </w:r>
      <w:r>
        <w:rPr>
          <w:sz w:val="24"/>
          <w:szCs w:val="24"/>
        </w:rPr>
        <w:tab/>
        <w:t>$18,000</w:t>
      </w:r>
    </w:p>
    <w:p w14:paraId="5D7F57D3" w14:textId="6A78818C" w:rsidR="0004519C" w:rsidRDefault="0004519C">
      <w:pPr>
        <w:rPr>
          <w:sz w:val="24"/>
          <w:szCs w:val="24"/>
        </w:rPr>
      </w:pPr>
      <w:proofErr w:type="spellStart"/>
      <w:r>
        <w:rPr>
          <w:sz w:val="24"/>
          <w:szCs w:val="24"/>
        </w:rPr>
        <w:t>Hegg</w:t>
      </w:r>
      <w:proofErr w:type="spellEnd"/>
      <w:r>
        <w:rPr>
          <w:sz w:val="24"/>
          <w:szCs w:val="24"/>
        </w:rPr>
        <w:t xml:space="preserve"> Contractors</w:t>
      </w:r>
      <w:r>
        <w:rPr>
          <w:sz w:val="24"/>
          <w:szCs w:val="24"/>
        </w:rPr>
        <w:tab/>
        <w:t>$23795</w:t>
      </w:r>
      <w:r>
        <w:rPr>
          <w:sz w:val="24"/>
          <w:szCs w:val="24"/>
        </w:rPr>
        <w:tab/>
      </w:r>
      <w:r>
        <w:rPr>
          <w:sz w:val="24"/>
          <w:szCs w:val="24"/>
        </w:rPr>
        <w:tab/>
      </w:r>
      <w:r>
        <w:rPr>
          <w:sz w:val="24"/>
          <w:szCs w:val="24"/>
        </w:rPr>
        <w:tab/>
      </w:r>
      <w:r>
        <w:rPr>
          <w:sz w:val="24"/>
          <w:szCs w:val="24"/>
        </w:rPr>
        <w:tab/>
      </w:r>
      <w:r w:rsidR="00A732AA">
        <w:rPr>
          <w:sz w:val="24"/>
          <w:szCs w:val="24"/>
        </w:rPr>
        <w:t>N/A</w:t>
      </w:r>
    </w:p>
    <w:p w14:paraId="793B8F35" w14:textId="1C6B9BEE" w:rsidR="0004519C" w:rsidRDefault="0004519C">
      <w:pPr>
        <w:rPr>
          <w:sz w:val="24"/>
          <w:szCs w:val="24"/>
        </w:rPr>
      </w:pPr>
      <w:proofErr w:type="spellStart"/>
      <w:r>
        <w:rPr>
          <w:sz w:val="24"/>
          <w:szCs w:val="24"/>
        </w:rPr>
        <w:t>Fahrner</w:t>
      </w:r>
      <w:proofErr w:type="spellEnd"/>
      <w:r w:rsidR="00EE3951">
        <w:rPr>
          <w:sz w:val="24"/>
          <w:szCs w:val="24"/>
        </w:rPr>
        <w:t xml:space="preserve"> Construction</w:t>
      </w:r>
      <w:r>
        <w:rPr>
          <w:sz w:val="24"/>
          <w:szCs w:val="24"/>
        </w:rPr>
        <w:tab/>
      </w:r>
      <w:r w:rsidR="00A732AA">
        <w:rPr>
          <w:sz w:val="24"/>
          <w:szCs w:val="24"/>
        </w:rPr>
        <w:t xml:space="preserve"> N/A </w:t>
      </w:r>
      <w:r>
        <w:rPr>
          <w:sz w:val="24"/>
          <w:szCs w:val="24"/>
        </w:rPr>
        <w:tab/>
      </w:r>
      <w:r>
        <w:rPr>
          <w:sz w:val="24"/>
          <w:szCs w:val="24"/>
        </w:rPr>
        <w:tab/>
      </w:r>
      <w:r>
        <w:rPr>
          <w:sz w:val="24"/>
          <w:szCs w:val="24"/>
        </w:rPr>
        <w:tab/>
      </w:r>
      <w:r>
        <w:rPr>
          <w:sz w:val="24"/>
          <w:szCs w:val="24"/>
        </w:rPr>
        <w:tab/>
      </w:r>
      <w:r>
        <w:rPr>
          <w:sz w:val="24"/>
          <w:szCs w:val="24"/>
        </w:rPr>
        <w:tab/>
        <w:t>$18,529.46</w:t>
      </w:r>
    </w:p>
    <w:p w14:paraId="26B01D9D" w14:textId="77777777" w:rsidR="0004519C" w:rsidRDefault="0004519C">
      <w:pPr>
        <w:rPr>
          <w:sz w:val="24"/>
          <w:szCs w:val="24"/>
        </w:rPr>
      </w:pPr>
      <w:r>
        <w:rPr>
          <w:sz w:val="24"/>
          <w:szCs w:val="24"/>
        </w:rPr>
        <w:t>Scott Construction</w:t>
      </w:r>
      <w:r>
        <w:rPr>
          <w:sz w:val="24"/>
          <w:szCs w:val="24"/>
        </w:rPr>
        <w:tab/>
        <w:t>$49,759</w:t>
      </w:r>
      <w:r>
        <w:rPr>
          <w:sz w:val="24"/>
          <w:szCs w:val="24"/>
        </w:rPr>
        <w:tab/>
      </w:r>
      <w:r>
        <w:rPr>
          <w:sz w:val="24"/>
          <w:szCs w:val="24"/>
        </w:rPr>
        <w:tab/>
      </w:r>
      <w:r>
        <w:rPr>
          <w:sz w:val="24"/>
          <w:szCs w:val="24"/>
        </w:rPr>
        <w:tab/>
      </w:r>
      <w:r>
        <w:rPr>
          <w:sz w:val="24"/>
          <w:szCs w:val="24"/>
        </w:rPr>
        <w:tab/>
        <w:t>$19,833</w:t>
      </w:r>
    </w:p>
    <w:p w14:paraId="0BA75077" w14:textId="6749B15B" w:rsidR="00371935" w:rsidRDefault="0004519C">
      <w:pPr>
        <w:rPr>
          <w:sz w:val="24"/>
          <w:szCs w:val="24"/>
        </w:rPr>
      </w:pPr>
      <w:r>
        <w:rPr>
          <w:sz w:val="24"/>
          <w:szCs w:val="24"/>
        </w:rPr>
        <w:t xml:space="preserve">  Motion by Philip, second by Ron to award the blade patch contract to Scott Construction</w:t>
      </w:r>
      <w:r w:rsidR="00EE3951">
        <w:rPr>
          <w:sz w:val="24"/>
          <w:szCs w:val="24"/>
        </w:rPr>
        <w:t xml:space="preserve"> for $49,759 and award the chip</w:t>
      </w:r>
      <w:r w:rsidR="00A732AA">
        <w:rPr>
          <w:sz w:val="24"/>
          <w:szCs w:val="24"/>
        </w:rPr>
        <w:t xml:space="preserve"> </w:t>
      </w:r>
      <w:r w:rsidR="00EE3951">
        <w:rPr>
          <w:sz w:val="24"/>
          <w:szCs w:val="24"/>
        </w:rPr>
        <w:t xml:space="preserve">seal contract to </w:t>
      </w:r>
      <w:proofErr w:type="spellStart"/>
      <w:r w:rsidR="00EE3951">
        <w:rPr>
          <w:sz w:val="24"/>
          <w:szCs w:val="24"/>
        </w:rPr>
        <w:t>Fahrner</w:t>
      </w:r>
      <w:proofErr w:type="spellEnd"/>
      <w:r w:rsidR="00EE3951">
        <w:rPr>
          <w:sz w:val="24"/>
          <w:szCs w:val="24"/>
        </w:rPr>
        <w:t xml:space="preserve"> Construction for $18,529.46.  Motion carried.</w:t>
      </w:r>
    </w:p>
    <w:p w14:paraId="04B017FF" w14:textId="77777777" w:rsidR="00371935" w:rsidRDefault="00371935">
      <w:pPr>
        <w:rPr>
          <w:sz w:val="24"/>
          <w:szCs w:val="24"/>
        </w:rPr>
      </w:pPr>
      <w:r>
        <w:rPr>
          <w:sz w:val="24"/>
          <w:szCs w:val="24"/>
        </w:rPr>
        <w:t xml:space="preserve">  New building meeting will be held on Tuesday June 16, 2020 at 4 PM at the town hall.</w:t>
      </w:r>
    </w:p>
    <w:p w14:paraId="4907F2BD" w14:textId="77777777" w:rsidR="00371935" w:rsidRDefault="00371935">
      <w:pPr>
        <w:rPr>
          <w:sz w:val="24"/>
          <w:szCs w:val="24"/>
        </w:rPr>
      </w:pPr>
      <w:r>
        <w:rPr>
          <w:sz w:val="24"/>
          <w:szCs w:val="24"/>
        </w:rPr>
        <w:t xml:space="preserve">  Motion by Darrel, second by Ron to replace all the culverts on </w:t>
      </w:r>
      <w:proofErr w:type="spellStart"/>
      <w:r>
        <w:rPr>
          <w:sz w:val="24"/>
          <w:szCs w:val="24"/>
        </w:rPr>
        <w:t>Quarne</w:t>
      </w:r>
      <w:proofErr w:type="spellEnd"/>
      <w:r>
        <w:rPr>
          <w:sz w:val="24"/>
          <w:szCs w:val="24"/>
        </w:rPr>
        <w:t xml:space="preserve"> Road prior to roadwork being done.  Motion carried.</w:t>
      </w:r>
    </w:p>
    <w:p w14:paraId="060A8EDA" w14:textId="127DFC67" w:rsidR="0004519C" w:rsidRDefault="00371935">
      <w:pPr>
        <w:rPr>
          <w:sz w:val="24"/>
          <w:szCs w:val="24"/>
        </w:rPr>
      </w:pPr>
      <w:r>
        <w:rPr>
          <w:sz w:val="24"/>
          <w:szCs w:val="24"/>
        </w:rPr>
        <w:t xml:space="preserve">  Update on Silva Creek bridge on Bradley Road; weight limit has been reduced to 5 ton due to the deterioration of bridge and replacement date has been moved to 2021 at an approximate cost of $205,000, 80% to paid by a federal grant and 20% shared by the county and the Town of Preston.</w:t>
      </w:r>
      <w:r w:rsidR="0004519C">
        <w:rPr>
          <w:sz w:val="24"/>
          <w:szCs w:val="24"/>
        </w:rPr>
        <w:tab/>
      </w:r>
      <w:r w:rsidR="0004519C">
        <w:rPr>
          <w:sz w:val="24"/>
          <w:szCs w:val="24"/>
        </w:rPr>
        <w:tab/>
      </w:r>
    </w:p>
    <w:p w14:paraId="1745BE2F" w14:textId="2E337DDE" w:rsidR="00371935" w:rsidRDefault="00371935">
      <w:pPr>
        <w:rPr>
          <w:sz w:val="24"/>
          <w:szCs w:val="24"/>
        </w:rPr>
      </w:pPr>
      <w:r>
        <w:rPr>
          <w:sz w:val="24"/>
          <w:szCs w:val="24"/>
        </w:rPr>
        <w:t xml:space="preserve">  </w:t>
      </w:r>
      <w:proofErr w:type="spellStart"/>
      <w:r>
        <w:rPr>
          <w:sz w:val="24"/>
          <w:szCs w:val="24"/>
        </w:rPr>
        <w:t>Schansberg</w:t>
      </w:r>
      <w:proofErr w:type="spellEnd"/>
      <w:r>
        <w:rPr>
          <w:sz w:val="24"/>
          <w:szCs w:val="24"/>
        </w:rPr>
        <w:t xml:space="preserve"> Road centerline painting was discussed with no action taken.</w:t>
      </w:r>
    </w:p>
    <w:p w14:paraId="08708CA9" w14:textId="6DEB7A7F" w:rsidR="00371935" w:rsidRDefault="00371935">
      <w:pPr>
        <w:rPr>
          <w:sz w:val="24"/>
          <w:szCs w:val="24"/>
        </w:rPr>
      </w:pPr>
      <w:r>
        <w:rPr>
          <w:sz w:val="24"/>
          <w:szCs w:val="24"/>
        </w:rPr>
        <w:lastRenderedPageBreak/>
        <w:t xml:space="preserve">  Hi-Crush audit report:  Motion by Darrel, second by Philip to sign audit report for 2019 sand</w:t>
      </w:r>
      <w:r w:rsidR="00807434">
        <w:rPr>
          <w:sz w:val="24"/>
          <w:szCs w:val="24"/>
        </w:rPr>
        <w:t xml:space="preserve"> payment received from Hi-Crush.  Motion carried.</w:t>
      </w:r>
    </w:p>
    <w:p w14:paraId="7DC7570A" w14:textId="3B8527CC" w:rsidR="00807434" w:rsidRDefault="00807434">
      <w:pPr>
        <w:rPr>
          <w:sz w:val="24"/>
          <w:szCs w:val="24"/>
        </w:rPr>
      </w:pPr>
      <w:r>
        <w:rPr>
          <w:sz w:val="24"/>
          <w:szCs w:val="24"/>
        </w:rPr>
        <w:t xml:space="preserve">  Motion by Ron, second by Darrel to adopt Ordinance 2020-1, Town of Preston Public Records Retention Ordinance for record retention and destruction.  Motion carried.</w:t>
      </w:r>
    </w:p>
    <w:p w14:paraId="7E5488A2" w14:textId="5CAC840A" w:rsidR="00807434" w:rsidRDefault="00807434">
      <w:pPr>
        <w:rPr>
          <w:sz w:val="24"/>
          <w:szCs w:val="24"/>
        </w:rPr>
      </w:pPr>
      <w:r>
        <w:rPr>
          <w:sz w:val="24"/>
          <w:szCs w:val="24"/>
        </w:rPr>
        <w:t xml:space="preserve">  Building: can be discussed at annual meeting.</w:t>
      </w:r>
    </w:p>
    <w:p w14:paraId="615253B0" w14:textId="0D259768" w:rsidR="006B2303" w:rsidRDefault="006B2303">
      <w:pPr>
        <w:rPr>
          <w:sz w:val="24"/>
          <w:szCs w:val="24"/>
        </w:rPr>
      </w:pPr>
      <w:r>
        <w:rPr>
          <w:sz w:val="24"/>
          <w:szCs w:val="24"/>
        </w:rPr>
        <w:t xml:space="preserve">  Motion by Ron, second by Philip to approve the disbursements for June.  Motion carried.</w:t>
      </w:r>
    </w:p>
    <w:p w14:paraId="7E668419" w14:textId="77777777" w:rsidR="006B2303" w:rsidRDefault="006B2303">
      <w:pPr>
        <w:rPr>
          <w:sz w:val="24"/>
          <w:szCs w:val="24"/>
        </w:rPr>
      </w:pPr>
      <w:r>
        <w:rPr>
          <w:sz w:val="24"/>
          <w:szCs w:val="24"/>
        </w:rPr>
        <w:t xml:space="preserve">  Announcements:  publish cleanup days and annual meeting Tuesday June 9, 2020 at 7:00 PM.</w:t>
      </w:r>
    </w:p>
    <w:p w14:paraId="73A888A2" w14:textId="77777777" w:rsidR="006B2303" w:rsidRDefault="006B2303">
      <w:pPr>
        <w:rPr>
          <w:sz w:val="24"/>
          <w:szCs w:val="24"/>
        </w:rPr>
      </w:pPr>
      <w:r>
        <w:rPr>
          <w:sz w:val="24"/>
          <w:szCs w:val="24"/>
        </w:rPr>
        <w:t xml:space="preserve">  Suggestion for the next regular board meeting July 13, 2020 at 5:30 PM:  None</w:t>
      </w:r>
    </w:p>
    <w:p w14:paraId="762E16D8" w14:textId="6B91BC03" w:rsidR="006B2303" w:rsidRPr="0004519C" w:rsidRDefault="006B2303">
      <w:pPr>
        <w:rPr>
          <w:sz w:val="24"/>
          <w:szCs w:val="24"/>
        </w:rPr>
      </w:pPr>
      <w:r>
        <w:rPr>
          <w:sz w:val="24"/>
          <w:szCs w:val="24"/>
        </w:rPr>
        <w:t xml:space="preserve">  Motion to adjourn at 6:35 PM by Ron, second by Philip.  Motion carried. </w:t>
      </w:r>
    </w:p>
    <w:sectPr w:rsidR="006B2303" w:rsidRPr="000451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DE"/>
    <w:rsid w:val="0004519C"/>
    <w:rsid w:val="00204245"/>
    <w:rsid w:val="00371935"/>
    <w:rsid w:val="00484660"/>
    <w:rsid w:val="006B2303"/>
    <w:rsid w:val="0075328E"/>
    <w:rsid w:val="00807434"/>
    <w:rsid w:val="00A415FC"/>
    <w:rsid w:val="00A732AA"/>
    <w:rsid w:val="00EE3951"/>
    <w:rsid w:val="00FC4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B1B0A"/>
  <w15:chartTrackingRefBased/>
  <w15:docId w15:val="{0810D800-01E4-438E-B160-A11E4B1D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2020-06-14T23:45:00Z</dcterms:created>
  <dcterms:modified xsi:type="dcterms:W3CDTF">2020-07-12T16:39:00Z</dcterms:modified>
</cp:coreProperties>
</file>