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324E" w14:textId="39976E37" w:rsidR="00F576B8" w:rsidRDefault="004250B3">
      <w:r>
        <w:t xml:space="preserve">  The Town of Preston met on Monday, July 14, 2025, at the town hall. The meeting was called to order at 5:30 PM. The Pledge of Allegiance was recited. Certification of Open Meeting Law Requirements was met. Roll call was held with Ron, Sam, Aaron and Cathy present.</w:t>
      </w:r>
    </w:p>
    <w:p w14:paraId="27B475F9" w14:textId="4DBD1F4E" w:rsidR="004250B3" w:rsidRDefault="004250B3">
      <w:r>
        <w:t xml:space="preserve">  The agenda was approved with a motion by Ron, second by Sam. Motion carried unopposed.</w:t>
      </w:r>
    </w:p>
    <w:p w14:paraId="638C157D" w14:textId="24712F74" w:rsidR="004250B3" w:rsidRDefault="004250B3">
      <w:r>
        <w:t xml:space="preserve">  Motion by Ron, second by Sam to approve the minutes of the regular board meeting on June 9, 2025. Motion carried unopposed.</w:t>
      </w:r>
    </w:p>
    <w:p w14:paraId="2F5886AB" w14:textId="6E06E496" w:rsidR="004250B3" w:rsidRDefault="004250B3">
      <w:r>
        <w:t xml:space="preserve">  The financial report was received and reviewed by the board.</w:t>
      </w:r>
    </w:p>
    <w:p w14:paraId="4D1B2011" w14:textId="10286AE0" w:rsidR="004250B3" w:rsidRDefault="004250B3">
      <w:r>
        <w:t xml:space="preserve">  Motion by Ron, second by Sam to approve the disbursements for July. Motion carried unopposed.</w:t>
      </w:r>
    </w:p>
    <w:p w14:paraId="7758F09C" w14:textId="1A60CD9D" w:rsidR="004250B3" w:rsidRDefault="004250B3">
      <w:r>
        <w:t xml:space="preserve">  Public comment: None.</w:t>
      </w:r>
    </w:p>
    <w:p w14:paraId="7B5E964E" w14:textId="5ACE36E8" w:rsidR="004250B3" w:rsidRDefault="004250B3">
      <w:r>
        <w:t xml:space="preserve">  An update was given on the </w:t>
      </w:r>
      <w:proofErr w:type="spellStart"/>
      <w:r>
        <w:t>Cheesefest</w:t>
      </w:r>
      <w:proofErr w:type="spellEnd"/>
      <w:r>
        <w:t xml:space="preserve"> easement. Register of deeds needed a clearer picture of where poles were to be placed. Attorneys provided </w:t>
      </w:r>
      <w:r w:rsidR="002366A6">
        <w:t>them.</w:t>
      </w:r>
    </w:p>
    <w:p w14:paraId="62DA08F0" w14:textId="1FCC83A3" w:rsidR="002366A6" w:rsidRDefault="002366A6">
      <w:r>
        <w:t xml:space="preserve">  Estimates for recycling shed door were </w:t>
      </w:r>
      <w:proofErr w:type="gramStart"/>
      <w:r>
        <w:t>given:</w:t>
      </w:r>
      <w:proofErr w:type="gramEnd"/>
      <w:r>
        <w:t xml:space="preserve"> Sam’s Handyman $1200/door and labor, Guenther Construction $500 for labor and we purchase door @ $663. Motion by Aaron, second by Ron to accept the estimate from Guenther Construction. Motion carried unopposed.</w:t>
      </w:r>
    </w:p>
    <w:p w14:paraId="2F7F2701" w14:textId="2958A05E" w:rsidR="002366A6" w:rsidRDefault="002366A6">
      <w:r>
        <w:t xml:space="preserve">  Grader: No new information.</w:t>
      </w:r>
    </w:p>
    <w:p w14:paraId="335FC5CE" w14:textId="320FA9E5" w:rsidR="002366A6" w:rsidRDefault="002366A6">
      <w:r>
        <w:t xml:space="preserve">  Roads</w:t>
      </w:r>
      <w:r w:rsidR="00A06370">
        <w:t xml:space="preserve">: </w:t>
      </w:r>
      <w:proofErr w:type="spellStart"/>
      <w:r w:rsidR="00A06370">
        <w:t>Skundberg</w:t>
      </w:r>
      <w:proofErr w:type="spellEnd"/>
      <w:r>
        <w:t xml:space="preserve"> needs work on shoulders for washing. Get estimate from the County. Neitzke keeps washing out, get </w:t>
      </w:r>
      <w:r w:rsidR="00B63A5D">
        <w:t>quotes</w:t>
      </w:r>
      <w:r>
        <w:t xml:space="preserve"> on double chip seal from Scott Construction and Fahrner.</w:t>
      </w:r>
      <w:r w:rsidR="00B63A5D">
        <w:t xml:space="preserve"> Arneson Ridge Road has a culvert that is developing a hole in it. Motion by Aaron, second by Sam to remove culvert and fill it in. Motion carried unopposed. Aaron was approached by the Town of Springfield about laying granite rock on Marsh Road while they </w:t>
      </w:r>
      <w:proofErr w:type="gramStart"/>
      <w:r w:rsidR="00B63A5D">
        <w:t>do</w:t>
      </w:r>
      <w:proofErr w:type="gramEnd"/>
      <w:r w:rsidR="00B63A5D">
        <w:t xml:space="preserve"> their portion. Motion by Aaron, second by Sam to have Mark Nelson replace 2 culverts on Marsh Road. Motion carried unopposed. Motion by Aaron, second by Sam to lay ¾” granite rock 6” thick by 18 feet wide </w:t>
      </w:r>
      <w:r w:rsidR="00AC0A12">
        <w:t xml:space="preserve">and 1075 feet in length </w:t>
      </w:r>
      <w:r w:rsidR="00B63A5D">
        <w:t>on Marsh Road for the approximate cost of $8100.</w:t>
      </w:r>
      <w:r w:rsidR="00AC0A12">
        <w:t xml:space="preserve"> Motion carried unopposed.</w:t>
      </w:r>
    </w:p>
    <w:p w14:paraId="0789BA03" w14:textId="5CF3B212" w:rsidR="00AC0A12" w:rsidRDefault="00AC0A12">
      <w:r>
        <w:t xml:space="preserve">  Motion by Aaron, second by Sam to make the intersection of Snake Coulee Road and Larkin Valley Road an all-way stop. Motion carried unopposed.</w:t>
      </w:r>
    </w:p>
    <w:p w14:paraId="760A0DB6" w14:textId="07F4A53C" w:rsidR="00AC0A12" w:rsidRDefault="00AC0A12">
      <w:r>
        <w:t xml:space="preserve">  Patrolman will get an inventory of signs on hand and what is needed to order for the next meeting.</w:t>
      </w:r>
    </w:p>
    <w:p w14:paraId="247B0E34" w14:textId="5A8AED1E" w:rsidR="00AC0A12" w:rsidRDefault="00AC0A12">
      <w:r>
        <w:lastRenderedPageBreak/>
        <w:t xml:space="preserve">  Motion by Sam, second by Ron to move into closed session Pursuant to Sec. 19.85 (1)(c) Wis. Stats. to consider employment, compensation and performance evaluation of town employees. Ron-yes, Sam-yes and Aaron-yes.  </w:t>
      </w:r>
    </w:p>
    <w:p w14:paraId="02F71EC5" w14:textId="15F03DA2" w:rsidR="00AC0A12" w:rsidRDefault="00AC0A12">
      <w:r>
        <w:t xml:space="preserve">  Motion by Ron, second by Sam to return to open session. Ron-yes, Sam-yes and Aaron-yes.</w:t>
      </w:r>
    </w:p>
    <w:p w14:paraId="0EBA5A47" w14:textId="1F16AD53" w:rsidR="00AC0A12" w:rsidRDefault="00AC0A12">
      <w:r>
        <w:t xml:space="preserve">  Motion by Ron, second by Sam to offer the full-time patrolman position to Josh Greenwold. Wage at $25, no monthly stipend</w:t>
      </w:r>
      <w:r w:rsidR="006A2DF1">
        <w:t>, State retirement and 2 personal days. Motion carried unopposed.</w:t>
      </w:r>
    </w:p>
    <w:p w14:paraId="6C384D88" w14:textId="62AF0B2E" w:rsidR="006A2DF1" w:rsidRDefault="006A2DF1">
      <w:r>
        <w:t xml:space="preserve">  Motion by Ron, second by Sam to raise Eric Johnson’s wage </w:t>
      </w:r>
      <w:r w:rsidR="00A06370">
        <w:t xml:space="preserve">to </w:t>
      </w:r>
      <w:r>
        <w:t>$25 and remove the monthly stipend. Motion carried unopposed.</w:t>
      </w:r>
    </w:p>
    <w:p w14:paraId="6414B343" w14:textId="695DA540" w:rsidR="006A2DF1" w:rsidRDefault="006A2DF1">
      <w:r>
        <w:t xml:space="preserve">  Announcements: County Unit Meeting July 28</w:t>
      </w:r>
      <w:r w:rsidRPr="006A2DF1">
        <w:rPr>
          <w:vertAlign w:val="superscript"/>
        </w:rPr>
        <w:t>th</w:t>
      </w:r>
      <w:r>
        <w:t xml:space="preserve"> at the Town of Albion and District Meetings coming up in September.</w:t>
      </w:r>
    </w:p>
    <w:p w14:paraId="43C72AD0" w14:textId="3C64F1B8" w:rsidR="006A2DF1" w:rsidRDefault="006A2DF1">
      <w:r>
        <w:t xml:space="preserve">  Suggestions for agenda items for the next regularly scheduled board meeting August 11, 2025: grader, Roads (</w:t>
      </w:r>
      <w:proofErr w:type="spellStart"/>
      <w:r>
        <w:t>Skundberg</w:t>
      </w:r>
      <w:proofErr w:type="spellEnd"/>
      <w:r>
        <w:t xml:space="preserve"> &amp; Neitzke) and road signs.</w:t>
      </w:r>
    </w:p>
    <w:p w14:paraId="3834E9F2" w14:textId="7E5996C1" w:rsidR="006A2DF1" w:rsidRDefault="006A2DF1">
      <w:r>
        <w:t xml:space="preserve">  Motion to adjourn at 6:14 PM by Ron, second by Sam. Motion carried unopposed.</w:t>
      </w:r>
    </w:p>
    <w:p w14:paraId="049700E8" w14:textId="300A7F67" w:rsidR="006A2DF1" w:rsidRDefault="006A2DF1">
      <w:r>
        <w:t xml:space="preserve"> </w:t>
      </w:r>
    </w:p>
    <w:p w14:paraId="4C633B8C" w14:textId="77777777" w:rsidR="00AC0A12" w:rsidRDefault="00AC0A12"/>
    <w:p w14:paraId="6DE4AF72" w14:textId="77777777" w:rsidR="004250B3" w:rsidRDefault="004250B3"/>
    <w:sectPr w:rsidR="0042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5C"/>
    <w:rsid w:val="001F781A"/>
    <w:rsid w:val="00204B6F"/>
    <w:rsid w:val="002366A6"/>
    <w:rsid w:val="002E765C"/>
    <w:rsid w:val="004250B3"/>
    <w:rsid w:val="005D2954"/>
    <w:rsid w:val="006A2DF1"/>
    <w:rsid w:val="007379D1"/>
    <w:rsid w:val="00A06370"/>
    <w:rsid w:val="00AC0A12"/>
    <w:rsid w:val="00B63A5D"/>
    <w:rsid w:val="00E71F3E"/>
    <w:rsid w:val="00F576B8"/>
    <w:rsid w:val="00F6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E677"/>
  <w15:chartTrackingRefBased/>
  <w15:docId w15:val="{5EB14233-BC7B-4861-9C7D-1196979A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65C"/>
    <w:rPr>
      <w:rFonts w:eastAsiaTheme="majorEastAsia" w:cstheme="majorBidi"/>
      <w:color w:val="272727" w:themeColor="text1" w:themeTint="D8"/>
    </w:rPr>
  </w:style>
  <w:style w:type="paragraph" w:styleId="Title">
    <w:name w:val="Title"/>
    <w:basedOn w:val="Normal"/>
    <w:next w:val="Normal"/>
    <w:link w:val="TitleChar"/>
    <w:uiPriority w:val="10"/>
    <w:qFormat/>
    <w:rsid w:val="002E7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65C"/>
    <w:pPr>
      <w:spacing w:before="160"/>
      <w:jc w:val="center"/>
    </w:pPr>
    <w:rPr>
      <w:i/>
      <w:iCs/>
      <w:color w:val="404040" w:themeColor="text1" w:themeTint="BF"/>
    </w:rPr>
  </w:style>
  <w:style w:type="character" w:customStyle="1" w:styleId="QuoteChar">
    <w:name w:val="Quote Char"/>
    <w:basedOn w:val="DefaultParagraphFont"/>
    <w:link w:val="Quote"/>
    <w:uiPriority w:val="29"/>
    <w:rsid w:val="002E765C"/>
    <w:rPr>
      <w:i/>
      <w:iCs/>
      <w:color w:val="404040" w:themeColor="text1" w:themeTint="BF"/>
    </w:rPr>
  </w:style>
  <w:style w:type="paragraph" w:styleId="ListParagraph">
    <w:name w:val="List Paragraph"/>
    <w:basedOn w:val="Normal"/>
    <w:uiPriority w:val="34"/>
    <w:qFormat/>
    <w:rsid w:val="002E765C"/>
    <w:pPr>
      <w:ind w:left="720"/>
      <w:contextualSpacing/>
    </w:pPr>
  </w:style>
  <w:style w:type="character" w:styleId="IntenseEmphasis">
    <w:name w:val="Intense Emphasis"/>
    <w:basedOn w:val="DefaultParagraphFont"/>
    <w:uiPriority w:val="21"/>
    <w:qFormat/>
    <w:rsid w:val="002E765C"/>
    <w:rPr>
      <w:i/>
      <w:iCs/>
      <w:color w:val="0F4761" w:themeColor="accent1" w:themeShade="BF"/>
    </w:rPr>
  </w:style>
  <w:style w:type="paragraph" w:styleId="IntenseQuote">
    <w:name w:val="Intense Quote"/>
    <w:basedOn w:val="Normal"/>
    <w:next w:val="Normal"/>
    <w:link w:val="IntenseQuoteChar"/>
    <w:uiPriority w:val="30"/>
    <w:qFormat/>
    <w:rsid w:val="002E7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65C"/>
    <w:rPr>
      <w:i/>
      <w:iCs/>
      <w:color w:val="0F4761" w:themeColor="accent1" w:themeShade="BF"/>
    </w:rPr>
  </w:style>
  <w:style w:type="character" w:styleId="IntenseReference">
    <w:name w:val="Intense Reference"/>
    <w:basedOn w:val="DefaultParagraphFont"/>
    <w:uiPriority w:val="32"/>
    <w:qFormat/>
    <w:rsid w:val="002E76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3</cp:revision>
  <dcterms:created xsi:type="dcterms:W3CDTF">2025-08-06T00:23:00Z</dcterms:created>
  <dcterms:modified xsi:type="dcterms:W3CDTF">2025-08-10T16:22:00Z</dcterms:modified>
</cp:coreProperties>
</file>